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54" w:rsidRPr="00670E59" w:rsidRDefault="00A20B54" w:rsidP="00670E59">
      <w:pPr>
        <w:spacing w:before="47" w:line="283" w:lineRule="auto"/>
        <w:ind w:right="1147"/>
        <w:rPr>
          <w:rFonts w:ascii="PMingLiU" w:hAnsi="PMingLiU" w:cs="PMingLiU"/>
          <w:sz w:val="52"/>
          <w:szCs w:val="52"/>
          <w:lang w:eastAsia="zh-CN"/>
        </w:rPr>
      </w:pPr>
    </w:p>
    <w:p w:rsidR="00112F76" w:rsidRDefault="001B1624" w:rsidP="00112F76">
      <w:pPr>
        <w:spacing w:line="573" w:lineRule="exact"/>
        <w:ind w:leftChars="935" w:left="4037" w:right="2048" w:hangingChars="450" w:hanging="1980"/>
        <w:jc w:val="center"/>
        <w:rPr>
          <w:rFonts w:ascii="PMingLiU" w:hAnsi="PMingLiU" w:cs="PMingLiU"/>
          <w:sz w:val="44"/>
          <w:szCs w:val="44"/>
          <w:lang w:eastAsia="zh-CN"/>
        </w:rPr>
      </w:pPr>
      <w:r>
        <w:rPr>
          <w:rFonts w:ascii="PMingLiU" w:eastAsia="PMingLiU" w:hAnsi="PMingLiU" w:cs="PMingLiU"/>
          <w:sz w:val="44"/>
          <w:szCs w:val="44"/>
          <w:lang w:eastAsia="zh-CN"/>
        </w:rPr>
        <w:t>广西建筑</w:t>
      </w:r>
      <w:r w:rsidR="005C3DDB">
        <w:rPr>
          <w:rFonts w:ascii="PMingLiU" w:hAnsi="PMingLiU" w:cs="PMingLiU" w:hint="eastAsia"/>
          <w:sz w:val="44"/>
          <w:szCs w:val="44"/>
          <w:lang w:eastAsia="zh-CN"/>
        </w:rPr>
        <w:t>工人</w:t>
      </w:r>
      <w:r w:rsidR="00D64542">
        <w:rPr>
          <w:rFonts w:ascii="PMingLiU" w:eastAsia="PMingLiU" w:hAnsi="PMingLiU" w:cs="PMingLiU"/>
          <w:sz w:val="44"/>
          <w:szCs w:val="44"/>
          <w:lang w:eastAsia="zh-CN"/>
        </w:rPr>
        <w:t>培训</w:t>
      </w:r>
      <w:r w:rsidR="00D64542">
        <w:rPr>
          <w:rFonts w:ascii="PMingLiU" w:hAnsi="PMingLiU" w:cs="PMingLiU" w:hint="eastAsia"/>
          <w:sz w:val="44"/>
          <w:szCs w:val="44"/>
          <w:lang w:eastAsia="zh-CN"/>
        </w:rPr>
        <w:t>考核</w:t>
      </w:r>
    </w:p>
    <w:p w:rsidR="00D64542" w:rsidRDefault="00D64542" w:rsidP="00112F76">
      <w:pPr>
        <w:spacing w:line="573" w:lineRule="exact"/>
        <w:ind w:leftChars="935" w:left="4037" w:right="2048" w:hangingChars="450" w:hanging="1980"/>
        <w:jc w:val="center"/>
        <w:rPr>
          <w:rFonts w:ascii="PMingLiU" w:eastAsia="PMingLiU" w:hAnsi="PMingLiU" w:cs="PMingLiU"/>
          <w:sz w:val="44"/>
          <w:szCs w:val="44"/>
          <w:lang w:eastAsia="zh-CN"/>
        </w:rPr>
      </w:pPr>
      <w:r>
        <w:rPr>
          <w:rFonts w:ascii="PMingLiU" w:eastAsia="PMingLiU" w:hAnsi="PMingLiU" w:cs="PMingLiU"/>
          <w:sz w:val="44"/>
          <w:szCs w:val="44"/>
          <w:lang w:eastAsia="zh-CN"/>
        </w:rPr>
        <w:t>工作程序</w:t>
      </w:r>
    </w:p>
    <w:p w:rsidR="00A20B54" w:rsidRDefault="00A20B54">
      <w:pPr>
        <w:rPr>
          <w:rFonts w:ascii="PMingLiU" w:eastAsia="PMingLiU" w:hAnsi="PMingLiU" w:cs="PMingLiU"/>
          <w:sz w:val="20"/>
          <w:szCs w:val="20"/>
          <w:lang w:eastAsia="zh-CN"/>
        </w:rPr>
      </w:pPr>
    </w:p>
    <w:p w:rsidR="00A20B54" w:rsidRDefault="00F7777B">
      <w:pPr>
        <w:spacing w:before="44"/>
        <w:ind w:left="2056" w:right="2048"/>
        <w:jc w:val="center"/>
        <w:rPr>
          <w:rFonts w:ascii="Arial Unicode MS" w:eastAsia="Arial Unicode MS" w:hAnsi="Arial Unicode MS" w:cs="Arial Unicode MS"/>
          <w:sz w:val="32"/>
          <w:szCs w:val="32"/>
          <w:lang w:eastAsia="zh-CN"/>
        </w:rPr>
      </w:pPr>
      <w:r>
        <w:rPr>
          <w:rFonts w:ascii="Arial Unicode MS" w:eastAsia="Arial Unicode MS" w:hAnsi="Arial Unicode MS" w:cs="Arial Unicode MS"/>
          <w:noProof/>
          <w:sz w:val="32"/>
          <w:szCs w:val="32"/>
          <w:lang w:eastAsia="zh-CN"/>
        </w:rPr>
        <w:pict>
          <v:roundrect id="_x0000_s1059" style="position:absolute;left:0;text-align:left;margin-left:-5.95pt;margin-top:2.8pt;width:475.2pt;height:83.9pt;z-index:-251658240" arcsize="10923f" fillcolor="white [3212]" strokecolor="black [3213]"/>
        </w:pict>
      </w:r>
      <w:r w:rsidR="001B1624">
        <w:rPr>
          <w:rFonts w:ascii="Arial Unicode MS" w:eastAsia="Arial Unicode MS" w:hAnsi="Arial Unicode MS" w:cs="Arial Unicode MS"/>
          <w:sz w:val="32"/>
          <w:szCs w:val="32"/>
          <w:lang w:eastAsia="zh-CN"/>
        </w:rPr>
        <w:t>1</w:t>
      </w:r>
      <w:r w:rsidR="0023725C">
        <w:rPr>
          <w:rFonts w:ascii="Arial Unicode MS" w:eastAsia="Arial Unicode MS" w:hAnsi="Arial Unicode MS" w:cs="Arial Unicode MS"/>
          <w:sz w:val="32"/>
          <w:szCs w:val="32"/>
          <w:lang w:eastAsia="zh-CN"/>
        </w:rPr>
        <w:t>、</w:t>
      </w:r>
      <w:r w:rsidR="00D64542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培训</w:t>
      </w:r>
      <w:r w:rsidR="00F3506E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办班</w:t>
      </w:r>
    </w:p>
    <w:p w:rsidR="00AF2772" w:rsidRDefault="001B1624">
      <w:pPr>
        <w:pStyle w:val="a3"/>
        <w:spacing w:before="49" w:line="273" w:lineRule="auto"/>
        <w:ind w:left="245"/>
        <w:rPr>
          <w:rFonts w:eastAsiaTheme="minorEastAsia"/>
          <w:lang w:eastAsia="zh-CN"/>
        </w:rPr>
      </w:pPr>
      <w:r>
        <w:rPr>
          <w:lang w:eastAsia="zh-CN"/>
        </w:rPr>
        <w:t>培训机构应提前 5</w:t>
      </w:r>
      <w:r w:rsidRPr="005C3DDB">
        <w:rPr>
          <w:lang w:eastAsia="zh-CN"/>
        </w:rPr>
        <w:t>个工作日</w:t>
      </w:r>
      <w:r w:rsidR="005C3DDB">
        <w:rPr>
          <w:rFonts w:eastAsiaTheme="minorEastAsia" w:hint="eastAsia"/>
          <w:lang w:eastAsia="zh-CN"/>
        </w:rPr>
        <w:t>在</w:t>
      </w:r>
      <w:r w:rsidR="005C3DDB" w:rsidRPr="005C3DDB">
        <w:rPr>
          <w:rFonts w:hint="eastAsia"/>
          <w:lang w:eastAsia="zh-CN"/>
        </w:rPr>
        <w:t>广西壮族自治区建筑工人职业培训考核信息系统</w:t>
      </w:r>
      <w:r w:rsidR="00353B4D">
        <w:rPr>
          <w:rFonts w:eastAsiaTheme="minorEastAsia" w:hint="eastAsia"/>
          <w:lang w:eastAsia="zh-CN"/>
        </w:rPr>
        <w:t>进行培</w:t>
      </w:r>
    </w:p>
    <w:p w:rsidR="00A20B54" w:rsidRPr="00353B4D" w:rsidRDefault="00353B4D">
      <w:pPr>
        <w:pStyle w:val="a3"/>
        <w:spacing w:before="49" w:line="273" w:lineRule="auto"/>
        <w:ind w:left="245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训办班</w:t>
      </w:r>
      <w:r w:rsidR="001F0C1B">
        <w:rPr>
          <w:rFonts w:eastAsiaTheme="minorEastAsia" w:hint="eastAsia"/>
          <w:lang w:eastAsia="zh-CN"/>
        </w:rPr>
        <w:t>登记</w:t>
      </w:r>
      <w:r>
        <w:rPr>
          <w:rFonts w:eastAsiaTheme="minorEastAsia" w:hint="eastAsia"/>
          <w:lang w:eastAsia="zh-CN"/>
        </w:rPr>
        <w:t>，</w:t>
      </w:r>
      <w:r w:rsidR="00870198">
        <w:rPr>
          <w:rFonts w:eastAsiaTheme="minorEastAsia" w:hint="eastAsia"/>
          <w:lang w:eastAsia="zh-CN"/>
        </w:rPr>
        <w:t>广西建设执业资格</w:t>
      </w:r>
      <w:r>
        <w:rPr>
          <w:rFonts w:eastAsiaTheme="minorEastAsia" w:hint="eastAsia"/>
          <w:lang w:eastAsia="zh-CN"/>
        </w:rPr>
        <w:t>注册中心</w:t>
      </w:r>
      <w:r w:rsidR="001F0C1B">
        <w:rPr>
          <w:rFonts w:eastAsiaTheme="minorEastAsia" w:hint="eastAsia"/>
          <w:lang w:eastAsia="zh-CN"/>
        </w:rPr>
        <w:t>核实确认</w:t>
      </w:r>
      <w:r>
        <w:rPr>
          <w:rFonts w:eastAsiaTheme="minorEastAsia" w:hint="eastAsia"/>
          <w:lang w:eastAsia="zh-CN"/>
        </w:rPr>
        <w:t>通过后方可进行。</w:t>
      </w:r>
    </w:p>
    <w:p w:rsidR="00A20B54" w:rsidRDefault="00A20B54">
      <w:pPr>
        <w:rPr>
          <w:rFonts w:ascii="PMingLiU" w:eastAsia="PMingLiU" w:hAnsi="PMingLiU" w:cs="PMingLiU"/>
          <w:sz w:val="20"/>
          <w:szCs w:val="20"/>
          <w:lang w:eastAsia="zh-CN"/>
        </w:rPr>
      </w:pPr>
    </w:p>
    <w:p w:rsidR="00A20B54" w:rsidRDefault="00F7777B">
      <w:pPr>
        <w:rPr>
          <w:rFonts w:ascii="PMingLiU" w:eastAsia="PMingLiU" w:hAnsi="PMingLiU" w:cs="PMingLiU"/>
          <w:sz w:val="20"/>
          <w:szCs w:val="20"/>
          <w:lang w:eastAsia="zh-CN"/>
        </w:rPr>
      </w:pPr>
      <w:bookmarkStart w:id="0" w:name="_GoBack"/>
      <w:r>
        <w:rPr>
          <w:rFonts w:ascii="PMingLiU" w:eastAsia="PMingLiU" w:hAnsi="PMingLiU" w:cs="PMingLiU"/>
          <w:noProof/>
          <w:sz w:val="20"/>
          <w:szCs w:val="20"/>
          <w:lang w:eastAsia="zh-C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margin-left:217.7pt;margin-top:4.55pt;width:26.45pt;height:43.8pt;z-index:251662336" fillcolor="#0d0d0d [3069]" stroked="f"/>
        </w:pict>
      </w:r>
    </w:p>
    <w:p w:rsidR="00A20B54" w:rsidRDefault="00A20B54">
      <w:pPr>
        <w:rPr>
          <w:rFonts w:ascii="PMingLiU" w:eastAsia="PMingLiU" w:hAnsi="PMingLiU" w:cs="PMingLiU"/>
          <w:sz w:val="20"/>
          <w:szCs w:val="20"/>
          <w:lang w:eastAsia="zh-CN"/>
        </w:rPr>
      </w:pPr>
    </w:p>
    <w:p w:rsidR="00A20B54" w:rsidRDefault="00A20B54">
      <w:pPr>
        <w:rPr>
          <w:rFonts w:ascii="PMingLiU" w:eastAsia="PMingLiU" w:hAnsi="PMingLiU" w:cs="PMingLiU"/>
          <w:sz w:val="20"/>
          <w:szCs w:val="20"/>
          <w:lang w:eastAsia="zh-CN"/>
        </w:rPr>
      </w:pPr>
    </w:p>
    <w:p w:rsidR="00A20B54" w:rsidRDefault="00F7777B">
      <w:pPr>
        <w:spacing w:before="6"/>
        <w:rPr>
          <w:rFonts w:ascii="PMingLiU" w:eastAsia="PMingLiU" w:hAnsi="PMingLiU" w:cs="PMingLiU"/>
          <w:sz w:val="21"/>
          <w:szCs w:val="21"/>
          <w:lang w:eastAsia="zh-CN"/>
        </w:rPr>
      </w:pPr>
      <w:r w:rsidRPr="00F7777B">
        <w:rPr>
          <w:rFonts w:ascii="Arial Unicode MS" w:eastAsia="Arial Unicode MS" w:hAnsi="Arial Unicode MS" w:cs="Arial Unicode MS"/>
          <w:noProof/>
          <w:sz w:val="32"/>
          <w:szCs w:val="32"/>
          <w:lang w:eastAsia="zh-CN"/>
        </w:rPr>
        <w:pict>
          <v:roundrect id="_x0000_s1060" style="position:absolute;margin-left:-5.95pt;margin-top:9.3pt;width:475.2pt;height:83.9pt;z-index:-251657216" arcsize="10923f" fillcolor="white [3212]" strokecolor="black [3213]"/>
        </w:pict>
      </w:r>
    </w:p>
    <w:p w:rsidR="00A20B54" w:rsidRDefault="001B1624">
      <w:pPr>
        <w:pStyle w:val="21"/>
        <w:spacing w:line="443" w:lineRule="exact"/>
        <w:ind w:right="2047"/>
        <w:jc w:val="center"/>
        <w:rPr>
          <w:lang w:eastAsia="zh-CN"/>
        </w:rPr>
      </w:pPr>
      <w:r>
        <w:rPr>
          <w:lang w:eastAsia="zh-CN"/>
        </w:rPr>
        <w:t>2、培训</w:t>
      </w:r>
      <w:r w:rsidR="00960106">
        <w:rPr>
          <w:rFonts w:hint="eastAsia"/>
          <w:lang w:eastAsia="zh-CN"/>
        </w:rPr>
        <w:t>组织</w:t>
      </w:r>
    </w:p>
    <w:p w:rsidR="00A20B54" w:rsidRPr="00FA6E1F" w:rsidRDefault="001B1624" w:rsidP="002E1D9C">
      <w:pPr>
        <w:pStyle w:val="a3"/>
        <w:spacing w:line="276" w:lineRule="auto"/>
        <w:ind w:left="265" w:right="209"/>
        <w:rPr>
          <w:rFonts w:eastAsiaTheme="minorEastAsia"/>
          <w:lang w:eastAsia="zh-CN"/>
        </w:rPr>
      </w:pPr>
      <w:r>
        <w:rPr>
          <w:lang w:eastAsia="zh-CN"/>
        </w:rPr>
        <w:t>培训机构要严格按照桂建人〔20</w:t>
      </w:r>
      <w:r w:rsidR="005C3DDB">
        <w:rPr>
          <w:rFonts w:eastAsiaTheme="minorEastAsia" w:hint="eastAsia"/>
          <w:lang w:eastAsia="zh-CN"/>
        </w:rPr>
        <w:t>15</w:t>
      </w:r>
      <w:r>
        <w:rPr>
          <w:lang w:eastAsia="zh-CN"/>
        </w:rPr>
        <w:t>〕6</w:t>
      </w:r>
      <w:r w:rsidR="005C3DDB">
        <w:rPr>
          <w:rFonts w:eastAsiaTheme="minorEastAsia" w:hint="eastAsia"/>
          <w:lang w:eastAsia="zh-CN"/>
        </w:rPr>
        <w:t>6</w:t>
      </w:r>
      <w:r>
        <w:rPr>
          <w:lang w:eastAsia="zh-CN"/>
        </w:rPr>
        <w:t>号等有关文件规定组织培训</w:t>
      </w:r>
      <w:r w:rsidR="00112F76">
        <w:rPr>
          <w:rFonts w:eastAsiaTheme="minorEastAsia" w:hint="eastAsia"/>
          <w:lang w:eastAsia="zh-CN"/>
        </w:rPr>
        <w:t>，</w:t>
      </w:r>
      <w:r w:rsidR="00870198">
        <w:rPr>
          <w:rFonts w:eastAsiaTheme="minorEastAsia" w:hint="eastAsia"/>
          <w:lang w:eastAsia="zh-CN"/>
        </w:rPr>
        <w:t>加强</w:t>
      </w:r>
      <w:r>
        <w:rPr>
          <w:lang w:eastAsia="zh-CN"/>
        </w:rPr>
        <w:t>培训</w:t>
      </w:r>
      <w:r w:rsidR="00870198">
        <w:rPr>
          <w:rFonts w:eastAsiaTheme="minorEastAsia" w:hint="eastAsia"/>
          <w:lang w:eastAsia="zh-CN"/>
        </w:rPr>
        <w:t>各环节管理，确保培训取得实效。</w:t>
      </w:r>
    </w:p>
    <w:p w:rsidR="00A20B54" w:rsidRDefault="00A20B54">
      <w:pPr>
        <w:rPr>
          <w:rFonts w:ascii="PMingLiU" w:eastAsia="PMingLiU" w:hAnsi="PMingLiU" w:cs="PMingLiU"/>
          <w:sz w:val="20"/>
          <w:szCs w:val="20"/>
          <w:lang w:eastAsia="zh-CN"/>
        </w:rPr>
      </w:pPr>
    </w:p>
    <w:p w:rsidR="00A20B54" w:rsidRDefault="00F7777B">
      <w:pPr>
        <w:rPr>
          <w:rFonts w:ascii="PMingLiU" w:eastAsia="PMingLiU" w:hAnsi="PMingLiU" w:cs="PMingLiU"/>
          <w:sz w:val="20"/>
          <w:szCs w:val="20"/>
          <w:lang w:eastAsia="zh-CN"/>
        </w:rPr>
      </w:pPr>
      <w:r>
        <w:rPr>
          <w:rFonts w:ascii="PMingLiU" w:eastAsia="PMingLiU" w:hAnsi="PMingLiU" w:cs="PMingLiU"/>
          <w:noProof/>
          <w:sz w:val="20"/>
          <w:szCs w:val="20"/>
          <w:lang w:eastAsia="zh-CN"/>
        </w:rPr>
        <w:pict>
          <v:shape id="_x0000_s1064" type="#_x0000_t67" style="position:absolute;margin-left:217.7pt;margin-top:4.4pt;width:26.45pt;height:70.2pt;z-index:251663360" fillcolor="#0d0d0d [3069]" stroked="f"/>
        </w:pict>
      </w:r>
    </w:p>
    <w:p w:rsidR="00A20B54" w:rsidRDefault="00A20B54">
      <w:pPr>
        <w:rPr>
          <w:rFonts w:ascii="PMingLiU" w:eastAsia="PMingLiU" w:hAnsi="PMingLiU" w:cs="PMingLiU"/>
          <w:sz w:val="20"/>
          <w:szCs w:val="20"/>
          <w:lang w:eastAsia="zh-CN"/>
        </w:rPr>
      </w:pPr>
    </w:p>
    <w:p w:rsidR="00A20B54" w:rsidRDefault="00A20B54">
      <w:pPr>
        <w:spacing w:before="4"/>
        <w:rPr>
          <w:rFonts w:ascii="PMingLiU" w:eastAsia="PMingLiU" w:hAnsi="PMingLiU" w:cs="PMingLiU"/>
          <w:sz w:val="15"/>
          <w:szCs w:val="15"/>
          <w:lang w:eastAsia="zh-CN"/>
        </w:rPr>
      </w:pPr>
    </w:p>
    <w:p w:rsidR="00353B4D" w:rsidRDefault="00353B4D">
      <w:pPr>
        <w:pStyle w:val="21"/>
        <w:spacing w:line="443" w:lineRule="exact"/>
        <w:ind w:right="2048"/>
        <w:jc w:val="center"/>
        <w:rPr>
          <w:lang w:eastAsia="zh-CN"/>
        </w:rPr>
      </w:pPr>
    </w:p>
    <w:p w:rsidR="00201FB7" w:rsidRDefault="00F7777B">
      <w:pPr>
        <w:pStyle w:val="21"/>
        <w:spacing w:line="443" w:lineRule="exact"/>
        <w:ind w:right="2048"/>
        <w:jc w:val="center"/>
        <w:rPr>
          <w:lang w:eastAsia="zh-CN"/>
        </w:rPr>
      </w:pPr>
      <w:r w:rsidRPr="00F7777B">
        <w:rPr>
          <w:rFonts w:cs="Arial Unicode MS"/>
          <w:noProof/>
          <w:lang w:eastAsia="zh-CN"/>
        </w:rPr>
        <w:pict>
          <v:roundrect id="_x0000_s1061" style="position:absolute;left:0;text-align:left;margin-left:-6.85pt;margin-top:15.8pt;width:475.2pt;height:125.2pt;z-index:-251656192" arcsize="10923f" fillcolor="white [3212]" strokecolor="black [3213]"/>
        </w:pict>
      </w:r>
    </w:p>
    <w:p w:rsidR="00A20B54" w:rsidRDefault="001B1624">
      <w:pPr>
        <w:pStyle w:val="21"/>
        <w:spacing w:line="443" w:lineRule="exact"/>
        <w:ind w:right="2048"/>
        <w:jc w:val="center"/>
        <w:rPr>
          <w:lang w:eastAsia="zh-CN"/>
        </w:rPr>
      </w:pPr>
      <w:r>
        <w:rPr>
          <w:lang w:eastAsia="zh-CN"/>
        </w:rPr>
        <w:t>3、考试（考核）</w:t>
      </w:r>
    </w:p>
    <w:p w:rsidR="00C83D5D" w:rsidRDefault="00C83D5D" w:rsidP="002E1D9C">
      <w:pPr>
        <w:pStyle w:val="a3"/>
        <w:spacing w:line="276" w:lineRule="auto"/>
        <w:ind w:left="252" w:right="17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>、</w:t>
      </w:r>
      <w:r>
        <w:rPr>
          <w:lang w:eastAsia="zh-CN"/>
        </w:rPr>
        <w:t>培训</w:t>
      </w:r>
      <w:r w:rsidRPr="00C262E5">
        <w:rPr>
          <w:color w:val="000000" w:themeColor="text1"/>
          <w:lang w:eastAsia="zh-CN"/>
        </w:rPr>
        <w:t>机构</w:t>
      </w:r>
      <w:r w:rsidR="00AB5468" w:rsidRPr="00C262E5">
        <w:rPr>
          <w:rFonts w:eastAsiaTheme="minorEastAsia" w:hint="eastAsia"/>
          <w:color w:val="000000" w:themeColor="text1"/>
          <w:lang w:eastAsia="zh-CN"/>
        </w:rPr>
        <w:t>通过</w:t>
      </w:r>
      <w:r w:rsidRPr="00C262E5">
        <w:rPr>
          <w:rFonts w:hint="eastAsia"/>
          <w:color w:val="000000" w:themeColor="text1"/>
          <w:lang w:eastAsia="zh-CN"/>
        </w:rPr>
        <w:t>广西壮族自治区建筑工人职业培训考核信息系统</w:t>
      </w:r>
      <w:r w:rsidR="000B1986" w:rsidRPr="00C262E5">
        <w:rPr>
          <w:rFonts w:eastAsiaTheme="minorEastAsia" w:hint="eastAsia"/>
          <w:color w:val="000000" w:themeColor="text1"/>
          <w:lang w:eastAsia="zh-CN"/>
        </w:rPr>
        <w:t>向广西建设执业资格注册中心</w:t>
      </w:r>
      <w:r w:rsidRPr="00C262E5">
        <w:rPr>
          <w:rFonts w:eastAsiaTheme="minorEastAsia" w:hint="eastAsia"/>
          <w:color w:val="000000" w:themeColor="text1"/>
          <w:lang w:eastAsia="zh-CN"/>
        </w:rPr>
        <w:t>进行考试（考核）</w:t>
      </w:r>
      <w:r w:rsidR="001F0C1B" w:rsidRPr="00C262E5">
        <w:rPr>
          <w:rFonts w:eastAsiaTheme="minorEastAsia" w:hint="eastAsia"/>
          <w:color w:val="000000" w:themeColor="text1"/>
          <w:lang w:eastAsia="zh-CN"/>
        </w:rPr>
        <w:t>登记</w:t>
      </w:r>
      <w:r w:rsidR="00AB5468" w:rsidRPr="00C262E5">
        <w:rPr>
          <w:rFonts w:eastAsiaTheme="minorEastAsia" w:hint="eastAsia"/>
          <w:color w:val="000000" w:themeColor="text1"/>
          <w:lang w:eastAsia="zh-CN"/>
        </w:rPr>
        <w:t>且核实确认</w:t>
      </w:r>
      <w:r w:rsidR="00004614" w:rsidRPr="00C262E5">
        <w:rPr>
          <w:rFonts w:eastAsiaTheme="minorEastAsia" w:hint="eastAsia"/>
          <w:color w:val="000000" w:themeColor="text1"/>
          <w:lang w:eastAsia="zh-CN"/>
        </w:rPr>
        <w:t>后方可</w:t>
      </w:r>
      <w:r w:rsidR="001F0C1B" w:rsidRPr="00C262E5">
        <w:rPr>
          <w:rFonts w:eastAsiaTheme="minorEastAsia" w:hint="eastAsia"/>
          <w:color w:val="000000" w:themeColor="text1"/>
          <w:lang w:eastAsia="zh-CN"/>
        </w:rPr>
        <w:t>进行。</w:t>
      </w:r>
    </w:p>
    <w:p w:rsidR="00A20B54" w:rsidRPr="0023725C" w:rsidRDefault="00F7777B" w:rsidP="002E1D9C">
      <w:pPr>
        <w:pStyle w:val="a3"/>
        <w:spacing w:line="276" w:lineRule="auto"/>
        <w:ind w:left="252" w:right="172"/>
        <w:rPr>
          <w:rFonts w:eastAsiaTheme="minorEastAsia"/>
          <w:lang w:eastAsia="zh-CN"/>
        </w:rPr>
      </w:pPr>
      <w:r w:rsidRPr="00F7777B">
        <w:rPr>
          <w:rFonts w:cs="PMingLiU"/>
          <w:noProof/>
          <w:sz w:val="20"/>
          <w:szCs w:val="20"/>
          <w:lang w:eastAsia="zh-CN"/>
        </w:rPr>
        <w:pict>
          <v:shape id="_x0000_s1065" type="#_x0000_t67" style="position:absolute;left:0;text-align:left;margin-left:217.7pt;margin-top:57.75pt;width:26.45pt;height:55.6pt;z-index:251664384" fillcolor="#0d0d0d [3069]" stroked="f"/>
        </w:pict>
      </w:r>
      <w:bookmarkEnd w:id="0"/>
      <w:r w:rsidR="00C83D5D">
        <w:rPr>
          <w:rFonts w:eastAsiaTheme="minorEastAsia" w:hint="eastAsia"/>
          <w:lang w:eastAsia="zh-CN"/>
        </w:rPr>
        <w:t>2</w:t>
      </w:r>
      <w:r w:rsidR="00C83D5D">
        <w:rPr>
          <w:rFonts w:eastAsiaTheme="minorEastAsia" w:hint="eastAsia"/>
          <w:lang w:eastAsia="zh-CN"/>
        </w:rPr>
        <w:t>、</w:t>
      </w:r>
      <w:r w:rsidR="0020404E">
        <w:rPr>
          <w:lang w:eastAsia="zh-CN"/>
        </w:rPr>
        <w:t>培训机构要严格按照桂建人〔20</w:t>
      </w:r>
      <w:r w:rsidR="0020404E">
        <w:rPr>
          <w:rFonts w:eastAsiaTheme="minorEastAsia" w:hint="eastAsia"/>
          <w:lang w:eastAsia="zh-CN"/>
        </w:rPr>
        <w:t>15</w:t>
      </w:r>
      <w:r w:rsidR="0020404E">
        <w:rPr>
          <w:lang w:eastAsia="zh-CN"/>
        </w:rPr>
        <w:t>〕6</w:t>
      </w:r>
      <w:r w:rsidR="0020404E">
        <w:rPr>
          <w:rFonts w:eastAsiaTheme="minorEastAsia" w:hint="eastAsia"/>
          <w:lang w:eastAsia="zh-CN"/>
        </w:rPr>
        <w:t>6</w:t>
      </w:r>
      <w:r w:rsidR="0020404E">
        <w:rPr>
          <w:lang w:eastAsia="zh-CN"/>
        </w:rPr>
        <w:t>号等有关文件规定组织</w:t>
      </w:r>
      <w:r w:rsidR="0020404E">
        <w:rPr>
          <w:rFonts w:eastAsiaTheme="minorEastAsia" w:hint="eastAsia"/>
          <w:lang w:eastAsia="zh-CN"/>
        </w:rPr>
        <w:t>考试（考核）考务工作，</w:t>
      </w:r>
      <w:r w:rsidR="0023725C">
        <w:rPr>
          <w:rFonts w:eastAsiaTheme="minorEastAsia" w:hint="eastAsia"/>
          <w:lang w:eastAsia="zh-CN"/>
        </w:rPr>
        <w:t>应在考试结束后</w:t>
      </w:r>
      <w:r w:rsidR="0023725C">
        <w:rPr>
          <w:rFonts w:eastAsiaTheme="minorEastAsia" w:hint="eastAsia"/>
          <w:lang w:eastAsia="zh-CN"/>
        </w:rPr>
        <w:t>3</w:t>
      </w:r>
      <w:r w:rsidR="0023725C">
        <w:rPr>
          <w:rFonts w:eastAsiaTheme="minorEastAsia" w:hint="eastAsia"/>
          <w:lang w:eastAsia="zh-CN"/>
        </w:rPr>
        <w:t>个工作日通过系统向</w:t>
      </w:r>
      <w:r w:rsidR="00870198">
        <w:rPr>
          <w:rFonts w:eastAsiaTheme="minorEastAsia" w:hint="eastAsia"/>
          <w:lang w:eastAsia="zh-CN"/>
        </w:rPr>
        <w:t>广西建设执业资格注册中心提交</w:t>
      </w:r>
      <w:r w:rsidR="0023725C">
        <w:rPr>
          <w:rFonts w:eastAsiaTheme="minorEastAsia" w:hint="eastAsia"/>
          <w:lang w:eastAsia="zh-CN"/>
        </w:rPr>
        <w:t>成绩备案</w:t>
      </w:r>
      <w:r w:rsidR="001F0C1B">
        <w:rPr>
          <w:rFonts w:eastAsiaTheme="minorEastAsia" w:hint="eastAsia"/>
          <w:lang w:eastAsia="zh-CN"/>
        </w:rPr>
        <w:t>登记</w:t>
      </w:r>
      <w:r w:rsidR="0023725C">
        <w:rPr>
          <w:rFonts w:eastAsiaTheme="minorEastAsia" w:hint="eastAsia"/>
          <w:lang w:eastAsia="zh-CN"/>
        </w:rPr>
        <w:t>。</w:t>
      </w:r>
    </w:p>
    <w:p w:rsidR="00A20B54" w:rsidRDefault="00A20B54">
      <w:pPr>
        <w:rPr>
          <w:rFonts w:ascii="PMingLiU" w:eastAsia="PMingLiU" w:hAnsi="PMingLiU" w:cs="PMingLiU"/>
          <w:sz w:val="20"/>
          <w:szCs w:val="20"/>
          <w:lang w:eastAsia="zh-CN"/>
        </w:rPr>
      </w:pPr>
    </w:p>
    <w:p w:rsidR="00E07675" w:rsidRDefault="00E07675">
      <w:pPr>
        <w:pStyle w:val="21"/>
        <w:spacing w:line="443" w:lineRule="exact"/>
        <w:ind w:right="2047"/>
        <w:jc w:val="center"/>
        <w:rPr>
          <w:lang w:eastAsia="zh-CN"/>
        </w:rPr>
      </w:pPr>
    </w:p>
    <w:p w:rsidR="00FD597F" w:rsidRDefault="00F7777B">
      <w:pPr>
        <w:pStyle w:val="21"/>
        <w:spacing w:line="443" w:lineRule="exact"/>
        <w:ind w:right="2047"/>
        <w:jc w:val="center"/>
        <w:rPr>
          <w:lang w:eastAsia="zh-CN"/>
        </w:rPr>
      </w:pPr>
      <w:r w:rsidRPr="00F7777B">
        <w:rPr>
          <w:rFonts w:cs="Arial Unicode MS"/>
          <w:noProof/>
          <w:lang w:eastAsia="zh-CN"/>
        </w:rPr>
        <w:pict>
          <v:roundrect id="_x0000_s1062" style="position:absolute;left:0;text-align:left;margin-left:-5.65pt;margin-top:19.3pt;width:475.2pt;height:105.2pt;z-index:-251655168" arcsize="10923f" fillcolor="white [3212]" strokecolor="black [3213]"/>
        </w:pict>
      </w:r>
    </w:p>
    <w:p w:rsidR="00A20B54" w:rsidRDefault="001B1624">
      <w:pPr>
        <w:pStyle w:val="21"/>
        <w:spacing w:line="443" w:lineRule="exact"/>
        <w:ind w:right="2047"/>
        <w:jc w:val="center"/>
        <w:rPr>
          <w:lang w:eastAsia="zh-CN"/>
        </w:rPr>
      </w:pPr>
      <w:r>
        <w:rPr>
          <w:lang w:eastAsia="zh-CN"/>
        </w:rPr>
        <w:t>4、</w:t>
      </w:r>
      <w:r w:rsidR="00146A9F">
        <w:rPr>
          <w:rFonts w:hint="eastAsia"/>
          <w:lang w:eastAsia="zh-CN"/>
        </w:rPr>
        <w:t>证书办理</w:t>
      </w:r>
    </w:p>
    <w:p w:rsidR="00A20B54" w:rsidRDefault="005C3DDB">
      <w:pPr>
        <w:pStyle w:val="a3"/>
        <w:spacing w:line="276" w:lineRule="auto"/>
        <w:rPr>
          <w:lang w:eastAsia="zh-CN"/>
        </w:rPr>
      </w:pPr>
      <w:r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>、</w:t>
      </w:r>
      <w:r>
        <w:rPr>
          <w:lang w:eastAsia="zh-CN"/>
        </w:rPr>
        <w:t>培训机构</w:t>
      </w:r>
      <w:r>
        <w:rPr>
          <w:rFonts w:eastAsiaTheme="minorEastAsia" w:hint="eastAsia"/>
          <w:lang w:eastAsia="zh-CN"/>
        </w:rPr>
        <w:t>在</w:t>
      </w:r>
      <w:r w:rsidRPr="005C3DDB">
        <w:rPr>
          <w:rFonts w:hint="eastAsia"/>
          <w:lang w:eastAsia="zh-CN"/>
        </w:rPr>
        <w:t>广西壮族自治区建筑工人职业培训考核信息系统</w:t>
      </w:r>
      <w:r>
        <w:rPr>
          <w:rFonts w:eastAsiaTheme="minorEastAsia" w:hint="eastAsia"/>
          <w:spacing w:val="-7"/>
          <w:lang w:eastAsia="zh-CN"/>
        </w:rPr>
        <w:t>提</w:t>
      </w:r>
      <w:r w:rsidRPr="00C262E5">
        <w:rPr>
          <w:rFonts w:eastAsiaTheme="minorEastAsia" w:hint="eastAsia"/>
          <w:color w:val="000000" w:themeColor="text1"/>
          <w:spacing w:val="-7"/>
          <w:lang w:eastAsia="zh-CN"/>
        </w:rPr>
        <w:t>交办证</w:t>
      </w:r>
      <w:r w:rsidR="000B1986" w:rsidRPr="00C262E5">
        <w:rPr>
          <w:rFonts w:eastAsiaTheme="minorEastAsia" w:hint="eastAsia"/>
          <w:color w:val="000000" w:themeColor="text1"/>
          <w:spacing w:val="-7"/>
          <w:lang w:eastAsia="zh-CN"/>
        </w:rPr>
        <w:t>信息</w:t>
      </w:r>
      <w:r w:rsidR="00D25212" w:rsidRPr="00C262E5">
        <w:rPr>
          <w:rFonts w:eastAsiaTheme="minorEastAsia" w:hint="eastAsia"/>
          <w:color w:val="000000" w:themeColor="text1"/>
          <w:spacing w:val="-7"/>
          <w:lang w:eastAsia="zh-CN"/>
        </w:rPr>
        <w:t>登</w:t>
      </w:r>
      <w:r w:rsidR="00D25212">
        <w:rPr>
          <w:rFonts w:eastAsiaTheme="minorEastAsia" w:hint="eastAsia"/>
          <w:spacing w:val="-7"/>
          <w:lang w:eastAsia="zh-CN"/>
        </w:rPr>
        <w:t>记</w:t>
      </w:r>
      <w:r w:rsidR="001B1624">
        <w:rPr>
          <w:spacing w:val="-8"/>
          <w:lang w:eastAsia="zh-CN"/>
        </w:rPr>
        <w:t>；</w:t>
      </w:r>
    </w:p>
    <w:p w:rsidR="00A20B54" w:rsidRPr="00D64542" w:rsidRDefault="005C3DDB">
      <w:pPr>
        <w:pStyle w:val="a3"/>
        <w:spacing w:before="10" w:line="273" w:lineRule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>、</w:t>
      </w:r>
      <w:r w:rsidR="00870198">
        <w:rPr>
          <w:rFonts w:eastAsiaTheme="minorEastAsia" w:hint="eastAsia"/>
          <w:lang w:eastAsia="zh-CN"/>
        </w:rPr>
        <w:t>广西建设执业资格注册中心</w:t>
      </w:r>
      <w:r w:rsidR="00D64542">
        <w:rPr>
          <w:rFonts w:eastAsiaTheme="minorEastAsia" w:hint="eastAsia"/>
          <w:lang w:eastAsia="zh-CN"/>
        </w:rPr>
        <w:t>在系统</w:t>
      </w:r>
      <w:r w:rsidR="00D25212">
        <w:rPr>
          <w:rFonts w:eastAsiaTheme="minorEastAsia" w:hint="eastAsia"/>
          <w:lang w:eastAsia="zh-CN"/>
        </w:rPr>
        <w:t>核实确认</w:t>
      </w:r>
      <w:r w:rsidR="00D64542">
        <w:rPr>
          <w:rFonts w:eastAsiaTheme="minorEastAsia" w:hint="eastAsia"/>
          <w:lang w:eastAsia="zh-CN"/>
        </w:rPr>
        <w:t>后发放</w:t>
      </w:r>
      <w:r w:rsidR="00B22AA4">
        <w:rPr>
          <w:rFonts w:eastAsiaTheme="minorEastAsia" w:hint="eastAsia"/>
          <w:lang w:eastAsia="zh-CN"/>
        </w:rPr>
        <w:t>《培训合格证书》</w:t>
      </w:r>
      <w:r w:rsidR="00D64542">
        <w:rPr>
          <w:rFonts w:eastAsiaTheme="minorEastAsia" w:hint="eastAsia"/>
          <w:lang w:eastAsia="zh-CN"/>
        </w:rPr>
        <w:t>打印信息；</w:t>
      </w:r>
    </w:p>
    <w:p w:rsidR="00D64542" w:rsidRDefault="00D64542" w:rsidP="00D64542">
      <w:pPr>
        <w:spacing w:line="290" w:lineRule="auto"/>
        <w:ind w:firstLineChars="100" w:firstLine="240"/>
        <w:rPr>
          <w:lang w:eastAsia="zh-CN"/>
        </w:rPr>
      </w:pPr>
      <w:r w:rsidRPr="00D64542">
        <w:rPr>
          <w:rFonts w:ascii="PMingLiU" w:hAnsi="PMingLiU" w:hint="eastAsia"/>
          <w:sz w:val="24"/>
          <w:szCs w:val="24"/>
          <w:lang w:eastAsia="zh-CN"/>
        </w:rPr>
        <w:t>3</w:t>
      </w:r>
      <w:r w:rsidRPr="00D64542">
        <w:rPr>
          <w:rFonts w:ascii="PMingLiU" w:hAnsi="PMingLiU" w:hint="eastAsia"/>
          <w:sz w:val="24"/>
          <w:szCs w:val="24"/>
          <w:lang w:eastAsia="zh-CN"/>
        </w:rPr>
        <w:t>、培训机</w:t>
      </w:r>
      <w:r w:rsidR="008A0E6A">
        <w:rPr>
          <w:rFonts w:hint="eastAsia"/>
          <w:lang w:eastAsia="zh-CN"/>
        </w:rPr>
        <w:t>构根据系统发放的证书信息自行打印</w:t>
      </w:r>
      <w:r w:rsidR="00B22AA4">
        <w:rPr>
          <w:rFonts w:hint="eastAsia"/>
          <w:lang w:eastAsia="zh-CN"/>
        </w:rPr>
        <w:t>《培训合格证书》</w:t>
      </w:r>
      <w:r w:rsidR="008A0E6A">
        <w:rPr>
          <w:rFonts w:hint="eastAsia"/>
          <w:lang w:eastAsia="zh-CN"/>
        </w:rPr>
        <w:t>并加盖培训机构公章；</w:t>
      </w:r>
    </w:p>
    <w:p w:rsidR="00A20B54" w:rsidRDefault="003154E7" w:rsidP="00B073DA">
      <w:pPr>
        <w:spacing w:line="290" w:lineRule="auto"/>
        <w:ind w:firstLineChars="100" w:firstLine="220"/>
        <w:rPr>
          <w:rFonts w:ascii="PMingLiU" w:eastAsia="PMingLiU" w:hAnsi="PMingLiU" w:cs="PMingLiU"/>
          <w:sz w:val="20"/>
          <w:szCs w:val="20"/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、培训机构发放</w:t>
      </w:r>
      <w:r w:rsidR="00B22AA4">
        <w:rPr>
          <w:rFonts w:hint="eastAsia"/>
          <w:lang w:eastAsia="zh-CN"/>
        </w:rPr>
        <w:t>《培训合格证书》</w:t>
      </w:r>
      <w:r>
        <w:rPr>
          <w:rFonts w:hint="eastAsia"/>
          <w:lang w:eastAsia="zh-CN"/>
        </w:rPr>
        <w:t>。</w:t>
      </w:r>
    </w:p>
    <w:sectPr w:rsidR="00A20B54" w:rsidSect="00ED2E27">
      <w:footerReference w:type="default" r:id="rId6"/>
      <w:pgSz w:w="11910" w:h="16840"/>
      <w:pgMar w:top="1600" w:right="1240" w:bottom="1400" w:left="1240" w:header="0" w:footer="1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972" w:rsidRDefault="000F3972" w:rsidP="00A20B54">
      <w:r>
        <w:separator/>
      </w:r>
    </w:p>
  </w:endnote>
  <w:endnote w:type="continuationSeparator" w:id="1">
    <w:p w:rsidR="000F3972" w:rsidRDefault="000F3972" w:rsidP="00A2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54" w:rsidRDefault="00A20B54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972" w:rsidRDefault="000F3972" w:rsidP="00A20B54">
      <w:r>
        <w:separator/>
      </w:r>
    </w:p>
  </w:footnote>
  <w:footnote w:type="continuationSeparator" w:id="1">
    <w:p w:rsidR="000F3972" w:rsidRDefault="000F3972" w:rsidP="00A20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 fillcolor="yellow" stroke="f">
      <v:fill color="yellow"/>
      <v:stroke on="f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20B54"/>
    <w:rsid w:val="00004614"/>
    <w:rsid w:val="000B1986"/>
    <w:rsid w:val="000F3972"/>
    <w:rsid w:val="00112F76"/>
    <w:rsid w:val="00146A9F"/>
    <w:rsid w:val="0019062F"/>
    <w:rsid w:val="001B1624"/>
    <w:rsid w:val="001F0C1B"/>
    <w:rsid w:val="00201FB7"/>
    <w:rsid w:val="0020404E"/>
    <w:rsid w:val="002342AF"/>
    <w:rsid w:val="0023725C"/>
    <w:rsid w:val="002B231B"/>
    <w:rsid w:val="002C2F7D"/>
    <w:rsid w:val="002E1D9C"/>
    <w:rsid w:val="003154E7"/>
    <w:rsid w:val="00325488"/>
    <w:rsid w:val="00353B4D"/>
    <w:rsid w:val="00374C64"/>
    <w:rsid w:val="003A7F08"/>
    <w:rsid w:val="004A01E4"/>
    <w:rsid w:val="004E6383"/>
    <w:rsid w:val="005B7F20"/>
    <w:rsid w:val="005C3DDB"/>
    <w:rsid w:val="006041F2"/>
    <w:rsid w:val="006362BA"/>
    <w:rsid w:val="00643019"/>
    <w:rsid w:val="00670B40"/>
    <w:rsid w:val="00670E59"/>
    <w:rsid w:val="006E01C3"/>
    <w:rsid w:val="006E198B"/>
    <w:rsid w:val="00731C45"/>
    <w:rsid w:val="00735D00"/>
    <w:rsid w:val="007663BE"/>
    <w:rsid w:val="007D1515"/>
    <w:rsid w:val="007D21BC"/>
    <w:rsid w:val="008213A3"/>
    <w:rsid w:val="0083479B"/>
    <w:rsid w:val="00870198"/>
    <w:rsid w:val="00884EA4"/>
    <w:rsid w:val="00892F07"/>
    <w:rsid w:val="008A0E6A"/>
    <w:rsid w:val="008C3401"/>
    <w:rsid w:val="008F47B0"/>
    <w:rsid w:val="00960106"/>
    <w:rsid w:val="00A04F67"/>
    <w:rsid w:val="00A20B54"/>
    <w:rsid w:val="00AB5468"/>
    <w:rsid w:val="00AF2772"/>
    <w:rsid w:val="00B073DA"/>
    <w:rsid w:val="00B22AA4"/>
    <w:rsid w:val="00BE0E70"/>
    <w:rsid w:val="00BF2518"/>
    <w:rsid w:val="00C240FF"/>
    <w:rsid w:val="00C262E5"/>
    <w:rsid w:val="00C83D5D"/>
    <w:rsid w:val="00C8466F"/>
    <w:rsid w:val="00CF0D36"/>
    <w:rsid w:val="00D25212"/>
    <w:rsid w:val="00D64542"/>
    <w:rsid w:val="00D76E7E"/>
    <w:rsid w:val="00D83795"/>
    <w:rsid w:val="00DA04BB"/>
    <w:rsid w:val="00DA6DB3"/>
    <w:rsid w:val="00DF4760"/>
    <w:rsid w:val="00E07675"/>
    <w:rsid w:val="00E61D09"/>
    <w:rsid w:val="00E76531"/>
    <w:rsid w:val="00E95637"/>
    <w:rsid w:val="00ED2E27"/>
    <w:rsid w:val="00EE1547"/>
    <w:rsid w:val="00F01B6F"/>
    <w:rsid w:val="00F3506E"/>
    <w:rsid w:val="00F7777B"/>
    <w:rsid w:val="00F93CD6"/>
    <w:rsid w:val="00FA6E1F"/>
    <w:rsid w:val="00FC6F44"/>
    <w:rsid w:val="00FD597F"/>
    <w:rsid w:val="00FF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yellow" stroke="f">
      <v:fill color="yellow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0B54"/>
    <w:pPr>
      <w:spacing w:before="62"/>
      <w:ind w:left="267"/>
    </w:pPr>
    <w:rPr>
      <w:rFonts w:ascii="PMingLiU" w:eastAsia="PMingLiU" w:hAnsi="PMingLiU"/>
      <w:sz w:val="24"/>
      <w:szCs w:val="24"/>
    </w:rPr>
  </w:style>
  <w:style w:type="paragraph" w:customStyle="1" w:styleId="11">
    <w:name w:val="标题 11"/>
    <w:basedOn w:val="a"/>
    <w:uiPriority w:val="1"/>
    <w:qFormat/>
    <w:rsid w:val="00A20B54"/>
    <w:pPr>
      <w:ind w:left="2056"/>
      <w:outlineLvl w:val="1"/>
    </w:pPr>
    <w:rPr>
      <w:rFonts w:ascii="PMingLiU" w:eastAsia="PMingLiU" w:hAnsi="PMingLiU"/>
      <w:sz w:val="44"/>
      <w:szCs w:val="44"/>
    </w:rPr>
  </w:style>
  <w:style w:type="paragraph" w:customStyle="1" w:styleId="21">
    <w:name w:val="标题 21"/>
    <w:basedOn w:val="a"/>
    <w:uiPriority w:val="1"/>
    <w:qFormat/>
    <w:rsid w:val="00A20B54"/>
    <w:pPr>
      <w:ind w:left="2056"/>
      <w:outlineLvl w:val="2"/>
    </w:pPr>
    <w:rPr>
      <w:rFonts w:ascii="Arial Unicode MS" w:eastAsia="Arial Unicode MS" w:hAnsi="Arial Unicode MS"/>
      <w:sz w:val="32"/>
      <w:szCs w:val="32"/>
    </w:rPr>
  </w:style>
  <w:style w:type="paragraph" w:styleId="a4">
    <w:name w:val="List Paragraph"/>
    <w:basedOn w:val="a"/>
    <w:uiPriority w:val="1"/>
    <w:qFormat/>
    <w:rsid w:val="00A20B54"/>
  </w:style>
  <w:style w:type="paragraph" w:customStyle="1" w:styleId="TableParagraph">
    <w:name w:val="Table Paragraph"/>
    <w:basedOn w:val="a"/>
    <w:uiPriority w:val="1"/>
    <w:qFormat/>
    <w:rsid w:val="00A20B54"/>
  </w:style>
  <w:style w:type="paragraph" w:styleId="a5">
    <w:name w:val="header"/>
    <w:basedOn w:val="a"/>
    <w:link w:val="Char"/>
    <w:uiPriority w:val="99"/>
    <w:semiHidden/>
    <w:unhideWhenUsed/>
    <w:rsid w:val="005C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C3DD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C3D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C3D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</Words>
  <Characters>402</Characters>
  <Application>Microsoft Office Word</Application>
  <DocSecurity>0</DocSecurity>
  <Lines>3</Lines>
  <Paragraphs>1</Paragraphs>
  <ScaleCrop>false</ScaleCrop>
  <Company>Lenovo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&lt;4D6963726F736F667420576F7264202D203037303320B9E3CEF7BDA8D6FECAA9B9A4CCD8D6D6D7F7D2B5C8CBD4B1C5E0D1B5BFBCCAD4B9A4D7F7B3CCD0F22E646F63&gt;</dc:title>
  <dc:creator>&lt;C0EEBDF0C2B6&gt;</dc:creator>
  <cp:lastModifiedBy>lenovo</cp:lastModifiedBy>
  <cp:revision>78</cp:revision>
  <cp:lastPrinted>2020-01-03T10:28:00Z</cp:lastPrinted>
  <dcterms:created xsi:type="dcterms:W3CDTF">2020-01-03T18:01:00Z</dcterms:created>
  <dcterms:modified xsi:type="dcterms:W3CDTF">2020-01-09T01:09:00Z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2020-01-03T00:00:00Z</vt:filetime>
  </property>
</Properties>
</file>